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6636722B" w:rsidR="00925970" w:rsidRPr="00690BE3" w:rsidRDefault="0008012F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420 Developmental Road, Bolwarrah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6636722B" w:rsidR="00925970" w:rsidRPr="00690BE3" w:rsidRDefault="0008012F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420 Developmental Road, Bolwarrah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1AA9DA9C" w:rsidR="00A56E7B" w:rsidRDefault="0008012F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420 Developmental Road, Bolwarrah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1D5311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1D5311" w:rsidRDefault="001D5311" w:rsidP="001D5311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4DE55AE7" w:rsidR="001D5311" w:rsidRDefault="001D5311" w:rsidP="001D5311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4731" w:type="dxa"/>
          </w:tcPr>
          <w:p w14:paraId="12ECA890" w14:textId="08B4A06B" w:rsidR="001D5311" w:rsidRDefault="001D5311" w:rsidP="001D5311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  <w:tr w:rsidR="0008501E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185F1479" w:rsidR="00A56E7B" w:rsidRDefault="00FF757C" w:rsidP="0008501E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>November 202</w:t>
            </w:r>
            <w:r w:rsidR="001D5311">
              <w:rPr>
                <w:sz w:val="17"/>
              </w:rPr>
              <w:t>3</w:t>
            </w:r>
          </w:p>
        </w:tc>
        <w:tc>
          <w:tcPr>
            <w:tcW w:w="2682" w:type="dxa"/>
          </w:tcPr>
          <w:p w14:paraId="4395553A" w14:textId="7E59A75C" w:rsidR="00A56E7B" w:rsidRDefault="001D5311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November 2024</w:t>
            </w:r>
          </w:p>
        </w:tc>
        <w:tc>
          <w:tcPr>
            <w:tcW w:w="4630" w:type="dxa"/>
          </w:tcPr>
          <w:p w14:paraId="52F3714E" w14:textId="01344806" w:rsidR="00A56E7B" w:rsidRDefault="00690BE3" w:rsidP="00690BE3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</w:p>
        </w:tc>
        <w:tc>
          <w:tcPr>
            <w:tcW w:w="4065" w:type="dxa"/>
          </w:tcPr>
          <w:p w14:paraId="604E9201" w14:textId="4DBBCE3E" w:rsidR="00A56E7B" w:rsidRDefault="00690BE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site,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 Informing all persons of the HSCP prior to the start of works</w:t>
                              </w:r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Obtaining Safe Work Method Statements (‘SWMS’) prior to the start of any High Risk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 Informing all persons of the HSCP prior to the start of works</w:t>
                        </w:r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Obtaining Safe Work Method Statements (‘SWMS’) prior to the start of any High Risk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Ensuring that this HSCP is available for sighting</w:t>
                              </w:r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 Coordinating SWMS amendments as appropriate</w:t>
                              </w:r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 Confirming that site First Aid requirements are established and monitored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Ensuring that this HSCP is available for sighting</w:t>
                        </w:r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 Coordinating SWMS amendments as appropriate</w:t>
                        </w:r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 Confirming that site First Aid requirements are established and monitored</w:t>
                        </w:r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 of employees onsite;</w:t>
                              </w:r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 of employees onsite;</w:t>
                        </w:r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pincipal</w:t>
      </w:r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 risk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associated with high risk</w:t>
      </w:r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>website</w:t>
      </w:r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C709B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r>
        <w:t>minimise</w:t>
      </w:r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remains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minimised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0C54C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contractors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 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minimised.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administration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prioritised.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 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minimised.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administration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processes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substance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risks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risks. The following controls shall be established at all times: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guidelines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manufacturers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risks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hazards that could result in injury, illness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recently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handwashing</w:t>
            </w:r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includes: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sanitiser,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sneezing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equipment/tools</w:t>
            </w:r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 visitors entering and leaving the site</w:t>
            </w:r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 infection eg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Provision of bins for waste</w:t>
            </w:r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Promotion of high level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metre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of spotters during movement of mobile plant where</w:t>
            </w:r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restricted</w:t>
            </w:r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‘dead’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RCDs</w:t>
            </w:r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correct equipment for the task</w:t>
            </w:r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etc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other employees/visitors keep clear</w:t>
            </w:r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employees exposed to noise in excess of 85dBA</w:t>
            </w:r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result in illness. e.g,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tools, materials and equipment</w:t>
            </w:r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using</w:t>
            </w:r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 if a step platform can be used</w:t>
            </w:r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off</w:t>
            </w:r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chains, ropes or other approved means</w:t>
            </w:r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 the hot work</w:t>
            </w:r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 for an additional 3 hours after the 60 minute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starting</w:t>
            </w:r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work days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Minimise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medication</w:t>
            </w:r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materials clear of access ways</w:t>
            </w:r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e.g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possible</w:t>
            </w:r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poor concentration, carelessness, risk-taking behaviour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animals</w:t>
            </w:r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behaviour</w:t>
            </w:r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minimise</w:t>
      </w:r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still</w:t>
      </w:r>
      <w:r>
        <w:rPr>
          <w:spacing w:val="-6"/>
        </w:rPr>
        <w:t xml:space="preserve"> </w:t>
      </w:r>
      <w:r>
        <w:t>remains</w:t>
      </w:r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minimised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B90BC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53CD9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EF664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C38C2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Adhere to the relevant legislation, guidelines or manufacturers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 Secure our site from the public</w:t>
      </w:r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28B07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0CE6D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site Enforce that the required PPE is worn at all times</w:t>
      </w:r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76376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2 metres)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>than 2 metres</w:t>
            </w:r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>catch tools and debris</w:t>
            </w:r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purpose and in good condition</w:t>
            </w:r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eg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when</w:t>
            </w:r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r>
              <w:rPr>
                <w:spacing w:val="-2"/>
                <w:sz w:val="17"/>
              </w:rPr>
              <w:t>display</w:t>
            </w:r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eg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come in contact </w:t>
            </w:r>
            <w:r>
              <w:rPr>
                <w:b/>
                <w:spacing w:val="-4"/>
                <w:sz w:val="17"/>
              </w:rPr>
              <w:t xml:space="preserve">with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suffocation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de-energisation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 ensure safe isolation</w:t>
            </w:r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 stay</w:t>
            </w:r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regular equipment servicing</w:t>
            </w:r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starts</w:t>
            </w:r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machinery and equipment are secure and ensure no unauthorised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 operator</w:t>
            </w:r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pre-starts to be conducted</w:t>
            </w:r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all gas bottles</w:t>
            </w:r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 available at all times</w:t>
            </w:r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duration of the hot work</w:t>
            </w:r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engineer's</w:t>
            </w:r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be</w:t>
            </w:r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zone</w:t>
            </w:r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r>
              <w:rPr>
                <w:spacing w:val="-2"/>
                <w:sz w:val="17"/>
              </w:rPr>
              <w:t>installed</w:t>
            </w:r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</w:t>
            </w:r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8F617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r>
        <w:t>Licensing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B7A23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equivalent recognised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DD3DF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8BAB4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64166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9ACB4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356986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2"/>
        </w:rPr>
        <w:t>reviewed</w:t>
      </w:r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>operators Hoist and MEWP operators MEWP operators</w:t>
      </w:r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*uncertified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4B55E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r>
        <w:t>instructions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F93D1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>the supporting documentation (SWMS etc)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A83408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health and safety requirements on-site</w:t>
            </w:r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1CDD2D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High Risk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Construction Work Licences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C18DF9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45E10B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F7E1B7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C4D8A8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>Safety signs are to be followed</w:t>
            </w:r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C6EA8E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5DBCBE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metres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battered</w:t>
            </w:r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56AD89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842A16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 the top of a straight ladder</w:t>
            </w:r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93B7AD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4:1</w:t>
            </w:r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F74A91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Working Load Harnesses only used for minor work</w:t>
            </w:r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742948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D53EEE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metres</w:t>
            </w:r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125C38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Only licenced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>over four metres high</w:t>
            </w:r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46238A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r>
              <w:rPr>
                <w:spacing w:val="-2"/>
                <w:sz w:val="17"/>
              </w:rPr>
              <w:t>authorised</w:t>
            </w:r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A41F22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E8D435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records Hi-vis vests worn around mobile plant</w:t>
            </w:r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C43292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6B9EFA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months RCDs to be tested and tagged regularly</w:t>
            </w:r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198952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486820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manner 10 amp leads not to exceed 35 metres high</w:t>
            </w:r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7D4192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301207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36BE94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register and provide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CC3EBD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966D4F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cutting MDF</w:t>
            </w:r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09029D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F83C54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F0C94D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times</w:t>
            </w:r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D5E9B8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bad behaviour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9B082A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40C0A7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8DC532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procedures Keep your work area clean and tidy</w:t>
            </w:r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04A73A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5AFBE1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D00464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machinery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Adam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Sands</w:t>
            </w:r>
          </w:p>
        </w:tc>
        <w:tc>
          <w:tcPr>
            <w:tcW w:w="7214" w:type="dxa"/>
          </w:tcPr>
          <w:p w14:paraId="47B3AE7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+61428539588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centre: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 Isolate/preserve the incident scene and make safe</w:t>
                              </w:r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</w:p>
                            <w:p w14:paraId="248B67A8" w14:textId="77777777" w:rsidR="00A56E7B" w:rsidRDefault="0008012F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 Isolate/preserve the incident scene and make safe</w:t>
                        </w:r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</w:p>
                      <w:p w14:paraId="248B67A8" w14:textId="77777777" w:rsidR="00A56E7B" w:rsidRDefault="0008012F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08012F"/>
    <w:rsid w:val="0008501E"/>
    <w:rsid w:val="000B4497"/>
    <w:rsid w:val="00181210"/>
    <w:rsid w:val="001D5311"/>
    <w:rsid w:val="00332967"/>
    <w:rsid w:val="00535968"/>
    <w:rsid w:val="00690BE3"/>
    <w:rsid w:val="0072479C"/>
    <w:rsid w:val="00925970"/>
    <w:rsid w:val="00955F32"/>
    <w:rsid w:val="00A56E7B"/>
    <w:rsid w:val="00A64D9F"/>
    <w:rsid w:val="00F16095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3966</Words>
  <Characters>22609</Characters>
  <Application>Microsoft Office Word</Application>
  <DocSecurity>0</DocSecurity>
  <Lines>188</Lines>
  <Paragraphs>53</Paragraphs>
  <ScaleCrop>false</ScaleCrop>
  <Company/>
  <LinksUpToDate>false</LinksUpToDate>
  <CharactersWithSpaces>26522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3</cp:revision>
  <dcterms:created xsi:type="dcterms:W3CDTF">2023-07-07T00:39:00Z</dcterms:created>
  <dcterms:modified xsi:type="dcterms:W3CDTF">2023-07-07T00:39:00Z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